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D8" w:rsidRDefault="008E39D8">
      <w:r>
        <w:t xml:space="preserve">                                                                                                              Annexure -F</w:t>
      </w:r>
    </w:p>
    <w:p w:rsidR="008E39D8" w:rsidRDefault="008E39D8">
      <w:bookmarkStart w:id="0" w:name="_GoBack"/>
      <w:bookmarkEnd w:id="0"/>
    </w:p>
    <w:p w:rsidR="008E39D8" w:rsidRDefault="008E39D8">
      <w:r>
        <w:t xml:space="preserve">             Technical Bid Check list</w:t>
      </w:r>
    </w:p>
    <w:tbl>
      <w:tblPr>
        <w:tblpPr w:leftFromText="180" w:rightFromText="180" w:vertAnchor="text" w:horzAnchor="margin" w:tblpXSpec="center" w:tblpY="736"/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4"/>
        <w:gridCol w:w="7582"/>
        <w:gridCol w:w="969"/>
        <w:gridCol w:w="1114"/>
      </w:tblGrid>
      <w:tr w:rsidR="008E39D8" w:rsidRPr="008E39D8" w:rsidTr="008E39D8">
        <w:trPr>
          <w:trHeight w:val="666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line="332" w:lineRule="exact"/>
              <w:ind w:left="211" w:right="181" w:firstLine="3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b/>
                <w:w w:val="75"/>
                <w:sz w:val="24"/>
                <w:szCs w:val="24"/>
              </w:rPr>
              <w:t>SL</w:t>
            </w:r>
            <w:r w:rsidRPr="008E39D8">
              <w:rPr>
                <w:rFonts w:ascii="Bookman Old Style" w:hAnsi="Bookman Old Style"/>
                <w:b/>
                <w:w w:val="60"/>
                <w:sz w:val="24"/>
                <w:szCs w:val="24"/>
              </w:rPr>
              <w:t>NO.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line="331" w:lineRule="exact"/>
              <w:ind w:left="3067" w:right="305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b/>
                <w:w w:val="70"/>
                <w:sz w:val="24"/>
                <w:szCs w:val="24"/>
              </w:rPr>
              <w:t>DESCRIPTION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spacing w:line="331" w:lineRule="exact"/>
              <w:ind w:left="10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b/>
                <w:w w:val="70"/>
                <w:sz w:val="24"/>
                <w:szCs w:val="24"/>
              </w:rPr>
              <w:t>YES/NO</w:t>
            </w: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spacing w:line="331" w:lineRule="exact"/>
              <w:ind w:left="10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b/>
                <w:w w:val="65"/>
                <w:sz w:val="24"/>
                <w:szCs w:val="24"/>
              </w:rPr>
              <w:t>REMARKS</w:t>
            </w:r>
          </w:p>
        </w:tc>
      </w:tr>
      <w:tr w:rsidR="008E39D8" w:rsidRPr="008E39D8" w:rsidTr="008E39D8">
        <w:trPr>
          <w:trHeight w:val="335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6" w:line="310" w:lineRule="exact"/>
              <w:ind w:left="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38"/>
                <w:sz w:val="24"/>
                <w:szCs w:val="24"/>
              </w:rPr>
              <w:t>1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6" w:line="310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DOCUMENTATION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FOR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COMPANY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REGISTRATIONS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662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/>
              <w:ind w:left="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3"/>
                <w:sz w:val="24"/>
                <w:szCs w:val="24"/>
              </w:rPr>
              <w:t>2</w:t>
            </w:r>
          </w:p>
        </w:tc>
        <w:tc>
          <w:tcPr>
            <w:tcW w:w="7582" w:type="dxa"/>
          </w:tcPr>
          <w:p w:rsidR="008E39D8" w:rsidRPr="008E39D8" w:rsidRDefault="008E39D8" w:rsidP="00FF6514">
            <w:pPr>
              <w:pStyle w:val="TableParagraph"/>
              <w:spacing w:line="332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DOCUMENTATION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FOR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ADDRESS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CONFIRMATIONS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OF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THE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REGD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BUSINESS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NAME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&amp;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5"/>
                <w:sz w:val="24"/>
                <w:szCs w:val="24"/>
              </w:rPr>
              <w:t>STYLE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482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3"/>
              <w:ind w:left="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9"/>
                <w:sz w:val="24"/>
                <w:szCs w:val="24"/>
              </w:rPr>
              <w:t>3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3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TRADE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LICENSE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DETAILS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629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6"/>
              <w:ind w:left="1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2"/>
                <w:sz w:val="24"/>
                <w:szCs w:val="24"/>
              </w:rPr>
              <w:t>4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line="300" w:lineRule="atLeas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WORKING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EXPERIENCE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DETAILS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(SIMILAR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WORK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EXPERIENCES–SUPPORTED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WITH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ORDER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COPIES/COMPLETION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CERTIFICATE)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0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ind w:left="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80"/>
                <w:sz w:val="24"/>
                <w:szCs w:val="24"/>
              </w:rPr>
              <w:t>5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EMPANELMENT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LIST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WITH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DETAILS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0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ind w:left="1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68"/>
                <w:sz w:val="24"/>
                <w:szCs w:val="24"/>
              </w:rPr>
              <w:t>6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CLIENT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REFERENCE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DETAILS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666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/>
              <w:ind w:left="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80"/>
                <w:sz w:val="24"/>
                <w:szCs w:val="24"/>
              </w:rPr>
              <w:t>7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line="332" w:lineRule="exact"/>
              <w:ind w:right="94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spacing w:val="6"/>
                <w:w w:val="70"/>
                <w:sz w:val="24"/>
                <w:szCs w:val="24"/>
              </w:rPr>
              <w:t>C</w:t>
            </w:r>
            <w:r w:rsidRPr="008E39D8">
              <w:rPr>
                <w:rFonts w:ascii="Bookman Old Style" w:hAnsi="Bookman Old Style"/>
                <w:w w:val="67"/>
                <w:sz w:val="24"/>
                <w:szCs w:val="24"/>
              </w:rPr>
              <w:t>opi</w:t>
            </w:r>
            <w:r w:rsidRPr="008E39D8">
              <w:rPr>
                <w:rFonts w:ascii="Bookman Old Style" w:hAnsi="Bookman Old Style"/>
                <w:spacing w:val="-4"/>
                <w:w w:val="67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w w:val="88"/>
                <w:sz w:val="24"/>
                <w:szCs w:val="24"/>
              </w:rPr>
              <w:t>s</w:t>
            </w:r>
            <w:r w:rsidR="00FF6514">
              <w:rPr>
                <w:rFonts w:ascii="Bookman Old Style" w:hAnsi="Bookman Old Style"/>
                <w:w w:val="8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7"/>
                <w:sz w:val="24"/>
                <w:szCs w:val="24"/>
              </w:rPr>
              <w:t>of</w:t>
            </w:r>
            <w:r w:rsidR="00FF6514">
              <w:rPr>
                <w:rFonts w:ascii="Bookman Old Style" w:hAnsi="Bookman Old Style"/>
                <w:w w:val="67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9"/>
                <w:w w:val="63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he</w:t>
            </w:r>
            <w:r w:rsidR="00FF6514">
              <w:rPr>
                <w:rFonts w:ascii="Bookman Old Style" w:hAnsi="Bookman Old Style"/>
                <w:w w:val="6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6"/>
                <w:w w:val="67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ud</w:t>
            </w:r>
            <w:r w:rsidRPr="008E39D8">
              <w:rPr>
                <w:rFonts w:ascii="Bookman Old Style" w:hAnsi="Bookman Old Style"/>
                <w:spacing w:val="7"/>
                <w:w w:val="62"/>
                <w:sz w:val="24"/>
                <w:szCs w:val="24"/>
              </w:rPr>
              <w:t>i</w:t>
            </w:r>
            <w:r w:rsidRPr="008E39D8">
              <w:rPr>
                <w:rFonts w:ascii="Bookman Old Style" w:hAnsi="Bookman Old Style"/>
                <w:spacing w:val="-9"/>
                <w:w w:val="63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spacing w:val="1"/>
                <w:w w:val="68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w w:val="67"/>
                <w:sz w:val="24"/>
                <w:szCs w:val="24"/>
              </w:rPr>
              <w:t>d</w:t>
            </w:r>
            <w:r w:rsidR="00FF6514">
              <w:rPr>
                <w:rFonts w:ascii="Bookman Old Style" w:hAnsi="Bookman Old Style"/>
                <w:w w:val="67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6"/>
                <w:w w:val="74"/>
                <w:sz w:val="24"/>
                <w:szCs w:val="24"/>
              </w:rPr>
              <w:t>B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spacing w:val="-2"/>
                <w:w w:val="60"/>
                <w:sz w:val="24"/>
                <w:szCs w:val="24"/>
              </w:rPr>
              <w:t>l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w w:val="71"/>
                <w:sz w:val="24"/>
                <w:szCs w:val="24"/>
              </w:rPr>
              <w:t>n</w:t>
            </w:r>
            <w:r w:rsidRPr="008E39D8">
              <w:rPr>
                <w:rFonts w:ascii="Bookman Old Style" w:hAnsi="Bookman Old Style"/>
                <w:spacing w:val="3"/>
                <w:w w:val="71"/>
                <w:sz w:val="24"/>
                <w:szCs w:val="24"/>
              </w:rPr>
              <w:t>c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e</w:t>
            </w:r>
            <w:r w:rsidR="00FF6514">
              <w:rPr>
                <w:rFonts w:ascii="Bookman Old Style" w:hAnsi="Bookman Old Style"/>
                <w:w w:val="6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8"/>
                <w:w w:val="86"/>
                <w:sz w:val="24"/>
                <w:szCs w:val="24"/>
              </w:rPr>
              <w:t>S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h</w:t>
            </w:r>
            <w:r w:rsidRPr="008E39D8">
              <w:rPr>
                <w:rFonts w:ascii="Bookman Old Style" w:hAnsi="Bookman Old Style"/>
                <w:spacing w:val="1"/>
                <w:w w:val="68"/>
                <w:sz w:val="24"/>
                <w:szCs w:val="24"/>
              </w:rPr>
              <w:t>ee</w:t>
            </w:r>
            <w:r w:rsidRPr="008E39D8">
              <w:rPr>
                <w:rFonts w:ascii="Bookman Old Style" w:hAnsi="Bookman Old Style"/>
                <w:w w:val="63"/>
                <w:sz w:val="24"/>
                <w:szCs w:val="24"/>
              </w:rPr>
              <w:t>t</w:t>
            </w:r>
            <w:r w:rsidR="00FF6514">
              <w:rPr>
                <w:rFonts w:ascii="Bookman Old Style" w:hAnsi="Bookman Old Style"/>
                <w:w w:val="63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4"/>
                <w:w w:val="63"/>
                <w:sz w:val="24"/>
                <w:szCs w:val="24"/>
              </w:rPr>
              <w:t>f</w:t>
            </w:r>
            <w:r w:rsidRPr="008E39D8">
              <w:rPr>
                <w:rFonts w:ascii="Bookman Old Style" w:hAnsi="Bookman Old Style"/>
                <w:spacing w:val="4"/>
                <w:w w:val="70"/>
                <w:sz w:val="24"/>
                <w:szCs w:val="24"/>
              </w:rPr>
              <w:t>o</w:t>
            </w:r>
            <w:r w:rsidRPr="008E39D8">
              <w:rPr>
                <w:rFonts w:ascii="Bookman Old Style" w:hAnsi="Bookman Old Style"/>
                <w:w w:val="84"/>
                <w:sz w:val="24"/>
                <w:szCs w:val="24"/>
              </w:rPr>
              <w:t>r</w:t>
            </w:r>
            <w:r w:rsidR="00FF6514">
              <w:rPr>
                <w:rFonts w:ascii="Bookman Old Style" w:hAnsi="Bookman Old Style"/>
                <w:w w:val="84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9"/>
                <w:w w:val="63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he</w:t>
            </w:r>
            <w:r w:rsidR="00FF6514">
              <w:rPr>
                <w:rFonts w:ascii="Bookman Old Style" w:hAnsi="Bookman Old Style"/>
                <w:w w:val="6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2"/>
                <w:w w:val="60"/>
                <w:sz w:val="24"/>
                <w:szCs w:val="24"/>
              </w:rPr>
              <w:t>l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spacing w:val="10"/>
                <w:w w:val="88"/>
                <w:sz w:val="24"/>
                <w:szCs w:val="24"/>
              </w:rPr>
              <w:t>s</w:t>
            </w:r>
            <w:r w:rsidRPr="008E39D8">
              <w:rPr>
                <w:rFonts w:ascii="Bookman Old Style" w:hAnsi="Bookman Old Style"/>
                <w:w w:val="63"/>
                <w:sz w:val="24"/>
                <w:szCs w:val="24"/>
              </w:rPr>
              <w:t>t</w:t>
            </w:r>
            <w:r w:rsidR="00FF6514">
              <w:rPr>
                <w:rFonts w:ascii="Bookman Old Style" w:hAnsi="Bookman Old Style"/>
                <w:w w:val="63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9"/>
                <w:w w:val="63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w w:val="72"/>
                <w:sz w:val="24"/>
                <w:szCs w:val="24"/>
              </w:rPr>
              <w:t>hr</w:t>
            </w:r>
            <w:r w:rsidRPr="008E39D8">
              <w:rPr>
                <w:rFonts w:ascii="Bookman Old Style" w:hAnsi="Bookman Old Style"/>
                <w:spacing w:val="5"/>
                <w:w w:val="72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spacing w:val="-2"/>
                <w:w w:val="71"/>
                <w:sz w:val="24"/>
                <w:szCs w:val="24"/>
              </w:rPr>
              <w:t>(</w:t>
            </w:r>
            <w:r w:rsidRPr="008E39D8">
              <w:rPr>
                <w:rFonts w:ascii="Bookman Old Style" w:hAnsi="Bookman Old Style"/>
                <w:spacing w:val="7"/>
                <w:w w:val="79"/>
                <w:sz w:val="24"/>
                <w:szCs w:val="24"/>
              </w:rPr>
              <w:t>3</w:t>
            </w:r>
            <w:r w:rsidRPr="008E39D8">
              <w:rPr>
                <w:rFonts w:ascii="Bookman Old Style" w:hAnsi="Bookman Old Style"/>
                <w:w w:val="71"/>
                <w:sz w:val="24"/>
                <w:szCs w:val="24"/>
              </w:rPr>
              <w:t>)</w:t>
            </w:r>
            <w:r w:rsidRPr="008E39D8">
              <w:rPr>
                <w:rFonts w:ascii="Bookman Old Style" w:hAnsi="Bookman Old Style"/>
                <w:spacing w:val="-4"/>
                <w:w w:val="68"/>
                <w:sz w:val="24"/>
                <w:szCs w:val="24"/>
              </w:rPr>
              <w:t>Y</w:t>
            </w:r>
            <w:r w:rsidRPr="008E39D8">
              <w:rPr>
                <w:rFonts w:ascii="Bookman Old Style" w:hAnsi="Bookman Old Style"/>
                <w:spacing w:val="1"/>
                <w:w w:val="68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spacing w:val="11"/>
                <w:w w:val="84"/>
                <w:sz w:val="24"/>
                <w:szCs w:val="24"/>
              </w:rPr>
              <w:t>r</w:t>
            </w:r>
            <w:r w:rsidRPr="008E39D8">
              <w:rPr>
                <w:rFonts w:ascii="Bookman Old Style" w:hAnsi="Bookman Old Style"/>
                <w:w w:val="88"/>
                <w:sz w:val="24"/>
                <w:szCs w:val="24"/>
              </w:rPr>
              <w:t>s</w:t>
            </w:r>
            <w:r w:rsidRPr="008E39D8">
              <w:rPr>
                <w:rFonts w:ascii="Bookman Old Style" w:hAnsi="Bookman Old Style"/>
                <w:spacing w:val="-2"/>
                <w:w w:val="62"/>
                <w:sz w:val="24"/>
                <w:szCs w:val="24"/>
              </w:rPr>
              <w:t>i</w:t>
            </w:r>
            <w:r w:rsidRPr="008E39D8">
              <w:rPr>
                <w:rFonts w:ascii="Bookman Old Style" w:hAnsi="Bookman Old Style"/>
                <w:spacing w:val="11"/>
                <w:w w:val="44"/>
                <w:sz w:val="24"/>
                <w:szCs w:val="24"/>
              </w:rPr>
              <w:t>.</w:t>
            </w:r>
            <w:r w:rsidRPr="008E39D8">
              <w:rPr>
                <w:rFonts w:ascii="Bookman Old Style" w:hAnsi="Bookman Old Style"/>
                <w:spacing w:val="-8"/>
                <w:w w:val="68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w w:val="44"/>
                <w:sz w:val="24"/>
                <w:szCs w:val="24"/>
              </w:rPr>
              <w:t>.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1"/>
                <w:w w:val="78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"/>
                <w:w w:val="78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-11"/>
                <w:w w:val="79"/>
                <w:sz w:val="24"/>
                <w:szCs w:val="24"/>
              </w:rPr>
              <w:t>-</w:t>
            </w:r>
            <w:r w:rsidRPr="008E39D8">
              <w:rPr>
                <w:rFonts w:ascii="Bookman Old Style" w:hAnsi="Bookman Old Style"/>
                <w:spacing w:val="16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4"/>
                <w:w w:val="38"/>
                <w:sz w:val="24"/>
                <w:szCs w:val="24"/>
              </w:rPr>
              <w:t>1</w:t>
            </w:r>
            <w:r w:rsidRPr="008E39D8">
              <w:rPr>
                <w:rFonts w:ascii="Bookman Old Style" w:hAnsi="Bookman Old Style"/>
                <w:w w:val="44"/>
                <w:sz w:val="24"/>
                <w:szCs w:val="24"/>
              </w:rPr>
              <w:t xml:space="preserve">, 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0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4"/>
                <w:w w:val="38"/>
                <w:sz w:val="24"/>
                <w:szCs w:val="24"/>
              </w:rPr>
              <w:t>1</w:t>
            </w:r>
            <w:r w:rsidRPr="008E39D8">
              <w:rPr>
                <w:rFonts w:ascii="Bookman Old Style" w:hAnsi="Bookman Old Style"/>
                <w:spacing w:val="-11"/>
                <w:w w:val="79"/>
                <w:sz w:val="24"/>
                <w:szCs w:val="24"/>
              </w:rPr>
              <w:t>-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w w:val="61"/>
                <w:sz w:val="24"/>
                <w:szCs w:val="24"/>
              </w:rPr>
              <w:t>&amp;</w:t>
            </w:r>
            <w:r w:rsidRPr="008E39D8">
              <w:rPr>
                <w:rFonts w:ascii="Bookman Old Style" w:hAnsi="Bookman Old Style"/>
                <w:spacing w:val="15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2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5"/>
                <w:w w:val="79"/>
                <w:sz w:val="24"/>
                <w:szCs w:val="24"/>
              </w:rPr>
              <w:t>-</w:t>
            </w:r>
            <w:r w:rsidRPr="008E39D8">
              <w:rPr>
                <w:rFonts w:ascii="Bookman Old Style" w:hAnsi="Bookman Old Style"/>
                <w:spacing w:val="15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w w:val="79"/>
                <w:sz w:val="24"/>
                <w:szCs w:val="24"/>
              </w:rPr>
              <w:t>3</w:t>
            </w:r>
            <w:r w:rsidR="00FF6514">
              <w:rPr>
                <w:rFonts w:ascii="Bookman Old Style" w:hAnsi="Bookman Old Style"/>
                <w:w w:val="79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spacing w:val="-2"/>
                <w:w w:val="60"/>
                <w:sz w:val="24"/>
                <w:szCs w:val="24"/>
              </w:rPr>
              <w:t>l</w:t>
            </w:r>
            <w:r w:rsidRPr="008E39D8">
              <w:rPr>
                <w:rFonts w:ascii="Bookman Old Style" w:hAnsi="Bookman Old Style"/>
                <w:w w:val="71"/>
                <w:sz w:val="24"/>
                <w:szCs w:val="24"/>
              </w:rPr>
              <w:t>ong</w:t>
            </w:r>
            <w:r w:rsidR="00FF6514">
              <w:rPr>
                <w:rFonts w:ascii="Bookman Old Style" w:hAnsi="Bookman Old Style"/>
                <w:w w:val="71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7"/>
                <w:w w:val="67"/>
                <w:sz w:val="24"/>
                <w:szCs w:val="24"/>
              </w:rPr>
              <w:t>w</w:t>
            </w:r>
            <w:r w:rsidRPr="008E39D8">
              <w:rPr>
                <w:rFonts w:ascii="Bookman Old Style" w:hAnsi="Bookman Old Style"/>
                <w:spacing w:val="7"/>
                <w:w w:val="62"/>
                <w:sz w:val="24"/>
                <w:szCs w:val="24"/>
              </w:rPr>
              <w:t>i</w:t>
            </w:r>
            <w:r w:rsidRPr="008E39D8">
              <w:rPr>
                <w:rFonts w:ascii="Bookman Old Style" w:hAnsi="Bookman Old Style"/>
                <w:spacing w:val="-9"/>
                <w:w w:val="63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h</w:t>
            </w:r>
            <w:r w:rsidR="00FF6514">
              <w:rPr>
                <w:rFonts w:ascii="Bookman Old Style" w:hAnsi="Bookman Old Style"/>
                <w:w w:val="6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9"/>
                <w:w w:val="63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he</w:t>
            </w:r>
            <w:r w:rsidR="00FF6514">
              <w:rPr>
                <w:rFonts w:ascii="Bookman Old Style" w:hAnsi="Bookman Old Style"/>
                <w:w w:val="6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10"/>
                <w:w w:val="73"/>
                <w:sz w:val="24"/>
                <w:szCs w:val="24"/>
              </w:rPr>
              <w:t>P</w:t>
            </w:r>
            <w:r w:rsidRPr="008E39D8">
              <w:rPr>
                <w:rFonts w:ascii="Bookman Old Style" w:hAnsi="Bookman Old Style"/>
                <w:spacing w:val="-1"/>
                <w:w w:val="84"/>
                <w:sz w:val="24"/>
                <w:szCs w:val="24"/>
              </w:rPr>
              <w:t>r</w:t>
            </w:r>
            <w:r w:rsidRPr="008E39D8">
              <w:rPr>
                <w:rFonts w:ascii="Bookman Old Style" w:hAnsi="Bookman Old Style"/>
                <w:w w:val="67"/>
                <w:sz w:val="24"/>
                <w:szCs w:val="24"/>
              </w:rPr>
              <w:t>o</w:t>
            </w:r>
            <w:r w:rsidRPr="008E39D8">
              <w:rPr>
                <w:rFonts w:ascii="Bookman Old Style" w:hAnsi="Bookman Old Style"/>
                <w:spacing w:val="-4"/>
                <w:w w:val="67"/>
                <w:sz w:val="24"/>
                <w:szCs w:val="24"/>
              </w:rPr>
              <w:t>f</w:t>
            </w:r>
            <w:r w:rsidRPr="008E39D8">
              <w:rPr>
                <w:rFonts w:ascii="Bookman Old Style" w:hAnsi="Bookman Old Style"/>
                <w:spacing w:val="7"/>
                <w:w w:val="62"/>
                <w:sz w:val="24"/>
                <w:szCs w:val="24"/>
              </w:rPr>
              <w:t>i</w:t>
            </w:r>
            <w:r w:rsidRPr="008E39D8">
              <w:rPr>
                <w:rFonts w:ascii="Bookman Old Style" w:hAnsi="Bookman Old Style"/>
                <w:w w:val="63"/>
                <w:sz w:val="24"/>
                <w:szCs w:val="24"/>
              </w:rPr>
              <w:t>t</w:t>
            </w:r>
            <w:r w:rsidR="00FF6514">
              <w:rPr>
                <w:rFonts w:ascii="Bookman Old Style" w:hAnsi="Bookman Old Style"/>
                <w:w w:val="63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1"/>
                <w:sz w:val="24"/>
                <w:szCs w:val="24"/>
              </w:rPr>
              <w:t>&amp;</w:t>
            </w:r>
            <w:r w:rsidR="00FF6514">
              <w:rPr>
                <w:rFonts w:ascii="Bookman Old Style" w:hAnsi="Bookman Old Style"/>
                <w:w w:val="61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1"/>
                <w:w w:val="66"/>
                <w:sz w:val="24"/>
                <w:szCs w:val="24"/>
              </w:rPr>
              <w:t>L</w:t>
            </w:r>
            <w:r w:rsidRPr="008E39D8">
              <w:rPr>
                <w:rFonts w:ascii="Bookman Old Style" w:hAnsi="Bookman Old Style"/>
                <w:spacing w:val="3"/>
                <w:w w:val="70"/>
                <w:sz w:val="24"/>
                <w:szCs w:val="24"/>
              </w:rPr>
              <w:t>o</w:t>
            </w:r>
            <w:r w:rsidRPr="008E39D8">
              <w:rPr>
                <w:rFonts w:ascii="Bookman Old Style" w:hAnsi="Bookman Old Style"/>
                <w:w w:val="88"/>
                <w:sz w:val="24"/>
                <w:szCs w:val="24"/>
              </w:rPr>
              <w:t>ss</w:t>
            </w:r>
            <w:r w:rsidR="00FF6514">
              <w:rPr>
                <w:rFonts w:ascii="Bookman Old Style" w:hAnsi="Bookman Old Style"/>
                <w:w w:val="8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6"/>
                <w:w w:val="67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spacing w:val="7"/>
                <w:w w:val="74"/>
                <w:sz w:val="24"/>
                <w:szCs w:val="24"/>
              </w:rPr>
              <w:t>c</w:t>
            </w:r>
            <w:r w:rsidRPr="008E39D8">
              <w:rPr>
                <w:rFonts w:ascii="Bookman Old Style" w:hAnsi="Bookman Old Style"/>
                <w:spacing w:val="2"/>
                <w:w w:val="74"/>
                <w:sz w:val="24"/>
                <w:szCs w:val="24"/>
              </w:rPr>
              <w:t>c</w:t>
            </w:r>
            <w:r w:rsidRPr="008E39D8">
              <w:rPr>
                <w:rFonts w:ascii="Bookman Old Style" w:hAnsi="Bookman Old Style"/>
                <w:w w:val="69"/>
                <w:sz w:val="24"/>
                <w:szCs w:val="24"/>
              </w:rPr>
              <w:t>ou</w:t>
            </w:r>
            <w:r w:rsidRPr="008E39D8">
              <w:rPr>
                <w:rFonts w:ascii="Bookman Old Style" w:hAnsi="Bookman Old Style"/>
                <w:spacing w:val="5"/>
                <w:w w:val="69"/>
                <w:sz w:val="24"/>
                <w:szCs w:val="24"/>
              </w:rPr>
              <w:t>n</w:t>
            </w:r>
            <w:r w:rsidRPr="008E39D8">
              <w:rPr>
                <w:rFonts w:ascii="Bookman Old Style" w:hAnsi="Bookman Old Style"/>
                <w:w w:val="63"/>
                <w:sz w:val="24"/>
                <w:szCs w:val="24"/>
              </w:rPr>
              <w:t>t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0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ind w:left="241" w:right="227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50"/>
                <w:sz w:val="24"/>
                <w:szCs w:val="24"/>
              </w:rPr>
              <w:t>8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spacing w:val="6"/>
                <w:w w:val="71"/>
                <w:sz w:val="24"/>
                <w:szCs w:val="24"/>
              </w:rPr>
              <w:t>I</w:t>
            </w:r>
            <w:r w:rsidRPr="008E39D8">
              <w:rPr>
                <w:rFonts w:ascii="Bookman Old Style" w:hAnsi="Bookman Old Style"/>
                <w:w w:val="58"/>
                <w:sz w:val="24"/>
                <w:szCs w:val="24"/>
              </w:rPr>
              <w:t>T</w:t>
            </w:r>
            <w:r w:rsidR="00FF6514">
              <w:rPr>
                <w:rFonts w:ascii="Bookman Old Style" w:hAnsi="Bookman Old Style"/>
                <w:w w:val="5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5"/>
                <w:w w:val="72"/>
                <w:sz w:val="24"/>
                <w:szCs w:val="24"/>
              </w:rPr>
              <w:t>R</w:t>
            </w:r>
            <w:r w:rsidRPr="008E39D8">
              <w:rPr>
                <w:rFonts w:ascii="Bookman Old Style" w:hAnsi="Bookman Old Style"/>
                <w:spacing w:val="5"/>
                <w:w w:val="66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spacing w:val="-10"/>
                <w:w w:val="58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spacing w:val="2"/>
                <w:w w:val="67"/>
                <w:sz w:val="24"/>
                <w:szCs w:val="24"/>
              </w:rPr>
              <w:t>U</w:t>
            </w:r>
            <w:r w:rsidRPr="008E39D8">
              <w:rPr>
                <w:rFonts w:ascii="Bookman Old Style" w:hAnsi="Bookman Old Style"/>
                <w:spacing w:val="5"/>
                <w:w w:val="72"/>
                <w:sz w:val="24"/>
                <w:szCs w:val="24"/>
              </w:rPr>
              <w:t>R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N</w:t>
            </w:r>
            <w:r w:rsidR="00FF6514">
              <w:rPr>
                <w:rFonts w:ascii="Bookman Old Style" w:hAnsi="Bookman Old Style"/>
                <w:w w:val="68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-1"/>
                <w:w w:val="68"/>
                <w:sz w:val="24"/>
                <w:szCs w:val="24"/>
              </w:rPr>
              <w:t>D</w:t>
            </w:r>
            <w:r w:rsidRPr="008E39D8">
              <w:rPr>
                <w:rFonts w:ascii="Bookman Old Style" w:hAnsi="Bookman Old Style"/>
                <w:spacing w:val="4"/>
                <w:w w:val="68"/>
                <w:sz w:val="24"/>
                <w:szCs w:val="24"/>
              </w:rPr>
              <w:t>E</w:t>
            </w:r>
            <w:r w:rsidRPr="008E39D8">
              <w:rPr>
                <w:rFonts w:ascii="Bookman Old Style" w:hAnsi="Bookman Old Style"/>
                <w:spacing w:val="-5"/>
                <w:w w:val="58"/>
                <w:sz w:val="24"/>
                <w:szCs w:val="24"/>
              </w:rPr>
              <w:t>T</w:t>
            </w:r>
            <w:r w:rsidRPr="008E39D8">
              <w:rPr>
                <w:rFonts w:ascii="Bookman Old Style" w:hAnsi="Bookman Old Style"/>
                <w:spacing w:val="-6"/>
                <w:w w:val="67"/>
                <w:sz w:val="24"/>
                <w:szCs w:val="24"/>
              </w:rPr>
              <w:t>A</w:t>
            </w:r>
            <w:r w:rsidRPr="008E39D8">
              <w:rPr>
                <w:rFonts w:ascii="Bookman Old Style" w:hAnsi="Bookman Old Style"/>
                <w:spacing w:val="1"/>
                <w:w w:val="71"/>
                <w:sz w:val="24"/>
                <w:szCs w:val="24"/>
              </w:rPr>
              <w:t>I</w:t>
            </w:r>
            <w:r w:rsidRPr="008E39D8">
              <w:rPr>
                <w:rFonts w:ascii="Bookman Old Style" w:hAnsi="Bookman Old Style"/>
                <w:spacing w:val="1"/>
                <w:w w:val="66"/>
                <w:sz w:val="24"/>
                <w:szCs w:val="24"/>
              </w:rPr>
              <w:t>L</w:t>
            </w:r>
            <w:r w:rsidRPr="008E39D8">
              <w:rPr>
                <w:rFonts w:ascii="Bookman Old Style" w:hAnsi="Bookman Old Style"/>
                <w:w w:val="86"/>
                <w:sz w:val="24"/>
                <w:szCs w:val="24"/>
              </w:rPr>
              <w:t>S</w:t>
            </w:r>
            <w:r w:rsidR="00FF6514">
              <w:rPr>
                <w:rFonts w:ascii="Bookman Old Style" w:hAnsi="Bookman Old Style"/>
                <w:w w:val="86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1"/>
                <w:w w:val="64"/>
                <w:sz w:val="24"/>
                <w:szCs w:val="24"/>
              </w:rPr>
              <w:t>F</w:t>
            </w:r>
            <w:r w:rsidRPr="008E39D8">
              <w:rPr>
                <w:rFonts w:ascii="Bookman Old Style" w:hAnsi="Bookman Old Style"/>
                <w:spacing w:val="-4"/>
                <w:w w:val="65"/>
                <w:sz w:val="24"/>
                <w:szCs w:val="24"/>
              </w:rPr>
              <w:t>O</w:t>
            </w:r>
            <w:r w:rsidRPr="008E39D8">
              <w:rPr>
                <w:rFonts w:ascii="Bookman Old Style" w:hAnsi="Bookman Old Style"/>
                <w:w w:val="72"/>
                <w:sz w:val="24"/>
                <w:szCs w:val="24"/>
              </w:rPr>
              <w:t>R</w:t>
            </w:r>
            <w:r w:rsidR="00FF6514">
              <w:rPr>
                <w:rFonts w:ascii="Bookman Old Style" w:hAnsi="Bookman Old Style"/>
                <w:w w:val="72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spacing w:val="1"/>
                <w:w w:val="64"/>
                <w:sz w:val="24"/>
                <w:szCs w:val="24"/>
              </w:rPr>
              <w:t>F</w:t>
            </w:r>
            <w:r w:rsidRPr="008E39D8">
              <w:rPr>
                <w:rFonts w:ascii="Bookman Old Style" w:hAnsi="Bookman Old Style"/>
                <w:w w:val="68"/>
                <w:sz w:val="24"/>
                <w:szCs w:val="24"/>
              </w:rPr>
              <w:t>Y</w:t>
            </w:r>
            <w:r w:rsidRPr="008E39D8">
              <w:rPr>
                <w:rFonts w:ascii="Bookman Old Style" w:hAnsi="Bookman Old Style"/>
                <w:spacing w:val="15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6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-11"/>
                <w:w w:val="79"/>
                <w:sz w:val="24"/>
                <w:szCs w:val="24"/>
              </w:rPr>
              <w:t>-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5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4"/>
                <w:w w:val="38"/>
                <w:sz w:val="24"/>
                <w:szCs w:val="24"/>
              </w:rPr>
              <w:t>1</w:t>
            </w:r>
            <w:r w:rsidRPr="008E39D8">
              <w:rPr>
                <w:rFonts w:ascii="Bookman Old Style" w:hAnsi="Bookman Old Style"/>
                <w:w w:val="44"/>
                <w:sz w:val="24"/>
                <w:szCs w:val="24"/>
              </w:rPr>
              <w:t>,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5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2"/>
                <w:w w:val="38"/>
                <w:sz w:val="24"/>
                <w:szCs w:val="24"/>
              </w:rPr>
              <w:t>1</w:t>
            </w:r>
            <w:r w:rsidRPr="008E39D8">
              <w:rPr>
                <w:rFonts w:ascii="Bookman Old Style" w:hAnsi="Bookman Old Style"/>
                <w:spacing w:val="-15"/>
                <w:w w:val="79"/>
                <w:sz w:val="24"/>
                <w:szCs w:val="24"/>
              </w:rPr>
              <w:t>-</w:t>
            </w:r>
            <w:r w:rsidRPr="008E39D8">
              <w:rPr>
                <w:rFonts w:ascii="Bookman Old Style" w:hAnsi="Bookman Old Style"/>
                <w:spacing w:val="15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w w:val="61"/>
                <w:sz w:val="24"/>
                <w:szCs w:val="24"/>
              </w:rPr>
              <w:t>&amp;</w:t>
            </w:r>
            <w:r w:rsidRPr="008E39D8">
              <w:rPr>
                <w:rFonts w:ascii="Bookman Old Style" w:hAnsi="Bookman Old Style"/>
                <w:spacing w:val="15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13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5"/>
                <w:w w:val="79"/>
                <w:sz w:val="24"/>
                <w:szCs w:val="24"/>
              </w:rPr>
              <w:t>-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spacing w:val="-11"/>
                <w:w w:val="82"/>
                <w:sz w:val="24"/>
                <w:szCs w:val="24"/>
              </w:rPr>
              <w:t>0</w:t>
            </w:r>
            <w:r w:rsidRPr="008E39D8">
              <w:rPr>
                <w:rFonts w:ascii="Bookman Old Style" w:hAnsi="Bookman Old Style"/>
                <w:spacing w:val="11"/>
                <w:w w:val="73"/>
                <w:sz w:val="24"/>
                <w:szCs w:val="24"/>
              </w:rPr>
              <w:t>2</w:t>
            </w:r>
            <w:r w:rsidRPr="008E39D8">
              <w:rPr>
                <w:rFonts w:ascii="Bookman Old Style" w:hAnsi="Bookman Old Style"/>
                <w:w w:val="79"/>
                <w:sz w:val="24"/>
                <w:szCs w:val="24"/>
              </w:rPr>
              <w:t>3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1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6" w:line="305" w:lineRule="exact"/>
              <w:ind w:left="226" w:right="23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65"/>
                <w:sz w:val="24"/>
                <w:szCs w:val="24"/>
              </w:rPr>
              <w:t>9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6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Pan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Card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0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ind w:left="241" w:right="23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w w:val="70"/>
                <w:sz w:val="24"/>
                <w:szCs w:val="24"/>
              </w:rPr>
              <w:t>0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GST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DETAILS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0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ind w:left="241" w:right="22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w w:val="65"/>
                <w:sz w:val="24"/>
                <w:szCs w:val="24"/>
              </w:rPr>
              <w:t>1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Submission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of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General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&amp;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Technical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Information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in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ref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to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Annexure-A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0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ind w:left="238" w:right="23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w w:val="70"/>
                <w:sz w:val="24"/>
                <w:szCs w:val="24"/>
              </w:rPr>
              <w:t>2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5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Submission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of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Compliance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Certificate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in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ref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to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Annexure-B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5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10" w:line="305" w:lineRule="exact"/>
              <w:ind w:left="241" w:right="23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w w:val="70"/>
                <w:sz w:val="24"/>
                <w:szCs w:val="24"/>
              </w:rPr>
              <w:t>3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10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Submission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of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Bid Security/EMD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declaration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in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ref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to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Annexure-C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331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6" w:line="305" w:lineRule="exact"/>
              <w:ind w:left="241" w:right="23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w w:val="65"/>
                <w:sz w:val="24"/>
                <w:szCs w:val="24"/>
              </w:rPr>
              <w:t>4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before="6" w:line="305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Submission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of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declaration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regarding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blacklisting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in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ref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to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Annexure-D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E39D8" w:rsidRPr="008E39D8" w:rsidTr="008E39D8">
        <w:trPr>
          <w:trHeight w:val="661"/>
        </w:trPr>
        <w:tc>
          <w:tcPr>
            <w:tcW w:w="734" w:type="dxa"/>
          </w:tcPr>
          <w:p w:rsidR="008E39D8" w:rsidRPr="008E39D8" w:rsidRDefault="008E39D8" w:rsidP="008E39D8">
            <w:pPr>
              <w:pStyle w:val="TableParagraph"/>
              <w:spacing w:before="5"/>
              <w:ind w:left="241" w:right="23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w w:val="70"/>
                <w:sz w:val="24"/>
                <w:szCs w:val="24"/>
              </w:rPr>
              <w:t>5</w:t>
            </w:r>
          </w:p>
        </w:tc>
        <w:tc>
          <w:tcPr>
            <w:tcW w:w="7582" w:type="dxa"/>
          </w:tcPr>
          <w:p w:rsidR="008E39D8" w:rsidRPr="008E39D8" w:rsidRDefault="008E39D8" w:rsidP="008E39D8">
            <w:pPr>
              <w:pStyle w:val="TableParagraph"/>
              <w:spacing w:line="332" w:lineRule="exact"/>
              <w:rPr>
                <w:rFonts w:ascii="Bookman Old Style" w:hAnsi="Bookman Old Style"/>
                <w:sz w:val="24"/>
                <w:szCs w:val="24"/>
              </w:rPr>
            </w:pP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Declaration regarding warranty period of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two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years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from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the date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70"/>
                <w:sz w:val="24"/>
                <w:szCs w:val="24"/>
              </w:rPr>
              <w:t>of supply and</w:t>
            </w:r>
            <w:r w:rsidR="00FF6514">
              <w:rPr>
                <w:rFonts w:ascii="Bookman Old Style" w:hAnsi="Bookman Old Style"/>
                <w:w w:val="70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installation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in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ref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t</w:t>
            </w:r>
            <w:r w:rsidR="00FF6514">
              <w:rPr>
                <w:rFonts w:ascii="Bookman Old Style" w:hAnsi="Bookman Old Style"/>
                <w:w w:val="65"/>
                <w:sz w:val="24"/>
                <w:szCs w:val="24"/>
              </w:rPr>
              <w:t xml:space="preserve"> </w:t>
            </w:r>
            <w:r w:rsidRPr="008E39D8">
              <w:rPr>
                <w:rFonts w:ascii="Bookman Old Style" w:hAnsi="Bookman Old Style"/>
                <w:w w:val="65"/>
                <w:sz w:val="24"/>
                <w:szCs w:val="24"/>
              </w:rPr>
              <w:t>oAnnexure-E</w:t>
            </w:r>
          </w:p>
        </w:tc>
        <w:tc>
          <w:tcPr>
            <w:tcW w:w="969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14" w:type="dxa"/>
          </w:tcPr>
          <w:p w:rsidR="008E39D8" w:rsidRPr="008E39D8" w:rsidRDefault="008E39D8" w:rsidP="008E39D8">
            <w:pPr>
              <w:pStyle w:val="TableParagraph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E39D8" w:rsidRPr="008E39D8" w:rsidRDefault="008E39D8">
      <w:pPr>
        <w:rPr>
          <w:rFonts w:ascii="Bookman Old Style" w:hAnsi="Bookman Old Style"/>
          <w:sz w:val="24"/>
          <w:szCs w:val="24"/>
        </w:rPr>
      </w:pPr>
    </w:p>
    <w:p w:rsidR="008E39D8" w:rsidRPr="008E39D8" w:rsidRDefault="008E39D8">
      <w:pPr>
        <w:rPr>
          <w:rFonts w:ascii="Bookman Old Style" w:hAnsi="Bookman Old Style"/>
          <w:sz w:val="24"/>
          <w:szCs w:val="24"/>
        </w:rPr>
      </w:pP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  <w:r w:rsidRPr="008E39D8">
        <w:rPr>
          <w:rFonts w:ascii="Bookman Old Style" w:hAnsi="Bookman Old Style"/>
          <w:sz w:val="24"/>
          <w:szCs w:val="24"/>
        </w:rPr>
        <w:tab/>
      </w:r>
    </w:p>
    <w:p w:rsidR="008E39D8" w:rsidRPr="008E39D8" w:rsidRDefault="008E39D8" w:rsidP="008E39D8">
      <w:pPr>
        <w:spacing w:before="207"/>
        <w:ind w:right="217"/>
        <w:jc w:val="right"/>
        <w:rPr>
          <w:rFonts w:ascii="Bookman Old Style" w:hAnsi="Bookman Old Style"/>
          <w:sz w:val="24"/>
          <w:szCs w:val="24"/>
        </w:rPr>
      </w:pPr>
      <w:r w:rsidRPr="008E39D8">
        <w:rPr>
          <w:rFonts w:ascii="Bookman Old Style" w:hAnsi="Bookman Old Style"/>
          <w:w w:val="65"/>
          <w:sz w:val="24"/>
          <w:szCs w:val="24"/>
        </w:rPr>
        <w:t>AUTHORISEDSIGNATORY</w:t>
      </w:r>
    </w:p>
    <w:p w:rsidR="008E39D8" w:rsidRDefault="008E39D8"/>
    <w:sectPr w:rsidR="008E39D8" w:rsidSect="00A13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9D8"/>
    <w:rsid w:val="008E39D8"/>
    <w:rsid w:val="00A131B1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39D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E39D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JOTIRMAY CHAKRABORTY</dc:creator>
  <cp:keywords/>
  <dc:description/>
  <cp:lastModifiedBy>TGCCB</cp:lastModifiedBy>
  <cp:revision>2</cp:revision>
  <dcterms:created xsi:type="dcterms:W3CDTF">2024-01-07T15:17:00Z</dcterms:created>
  <dcterms:modified xsi:type="dcterms:W3CDTF">2024-01-20T10:28:00Z</dcterms:modified>
</cp:coreProperties>
</file>